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6083" w:rsidRDefault="00396083" w:rsidP="00557A44">
      <w:pPr>
        <w:rPr>
          <w:rFonts w:asciiTheme="majorHAnsi" w:hAnsiTheme="majorHAnsi" w:cstheme="majorHAnsi"/>
          <w:sz w:val="13"/>
          <w:szCs w:val="13"/>
        </w:rPr>
      </w:pPr>
    </w:p>
    <w:p w:rsidR="00557A44" w:rsidRDefault="00BC4917" w:rsidP="00557A44">
      <w:pPr>
        <w:rPr>
          <w:rFonts w:asciiTheme="majorHAnsi" w:hAnsiTheme="majorHAnsi" w:cstheme="majorHAnsi"/>
          <w:sz w:val="13"/>
          <w:szCs w:val="13"/>
        </w:rPr>
      </w:pPr>
      <w:r>
        <w:rPr>
          <w:rFonts w:asciiTheme="majorHAnsi" w:hAnsiTheme="majorHAnsi" w:cstheme="majorHAnsi"/>
          <w:sz w:val="13"/>
          <w:szCs w:val="13"/>
        </w:rPr>
        <w:t>C</w:t>
      </w:r>
      <w:r w:rsidR="00083ACE">
        <w:rPr>
          <w:rFonts w:asciiTheme="majorHAnsi" w:hAnsiTheme="majorHAnsi" w:cstheme="majorHAnsi"/>
          <w:sz w:val="13"/>
          <w:szCs w:val="13"/>
        </w:rPr>
        <w:t xml:space="preserve">hansonnier </w:t>
      </w:r>
      <w:r w:rsidR="00BA22CF">
        <w:rPr>
          <w:rFonts w:asciiTheme="majorHAnsi" w:hAnsiTheme="majorHAnsi" w:cstheme="majorHAnsi"/>
          <w:sz w:val="13"/>
          <w:szCs w:val="13"/>
        </w:rPr>
        <w:t xml:space="preserve">provençal </w:t>
      </w:r>
      <w:r w:rsidR="00D57E82">
        <w:rPr>
          <w:rFonts w:asciiTheme="majorHAnsi" w:hAnsiTheme="majorHAnsi" w:cstheme="majorHAnsi"/>
          <w:sz w:val="13"/>
          <w:szCs w:val="13"/>
        </w:rPr>
        <w:t xml:space="preserve">du XIIIème siècle, </w:t>
      </w:r>
      <w:r w:rsidR="008222BF">
        <w:rPr>
          <w:rFonts w:asciiTheme="majorHAnsi" w:hAnsiTheme="majorHAnsi" w:cstheme="majorHAnsi"/>
          <w:sz w:val="13"/>
          <w:szCs w:val="13"/>
        </w:rPr>
        <w:t xml:space="preserve">numérisé </w:t>
      </w:r>
      <w:r w:rsidR="00083ACE">
        <w:rPr>
          <w:rFonts w:asciiTheme="majorHAnsi" w:hAnsiTheme="majorHAnsi" w:cstheme="majorHAnsi"/>
          <w:sz w:val="13"/>
          <w:szCs w:val="13"/>
        </w:rPr>
        <w:t xml:space="preserve">par la BNF (Bibliothèque nationale de France) </w:t>
      </w:r>
      <w:r w:rsidR="008222BF">
        <w:rPr>
          <w:rFonts w:asciiTheme="majorHAnsi" w:hAnsiTheme="majorHAnsi" w:cstheme="majorHAnsi"/>
          <w:sz w:val="13"/>
          <w:szCs w:val="13"/>
        </w:rPr>
        <w:t xml:space="preserve">et mis en ligne sur le site </w:t>
      </w:r>
      <w:proofErr w:type="spellStart"/>
      <w:r w:rsidR="008222BF">
        <w:rPr>
          <w:rFonts w:asciiTheme="majorHAnsi" w:hAnsiTheme="majorHAnsi" w:cstheme="majorHAnsi"/>
          <w:sz w:val="13"/>
          <w:szCs w:val="13"/>
        </w:rPr>
        <w:t>Gallica</w:t>
      </w:r>
      <w:proofErr w:type="spellEnd"/>
      <w:r w:rsidR="008222BF">
        <w:rPr>
          <w:rFonts w:asciiTheme="majorHAnsi" w:hAnsiTheme="majorHAnsi" w:cstheme="majorHAnsi"/>
          <w:sz w:val="13"/>
          <w:szCs w:val="13"/>
        </w:rPr>
        <w:t xml:space="preserve"> </w:t>
      </w:r>
      <w:r w:rsidR="00083ACE">
        <w:rPr>
          <w:rFonts w:asciiTheme="majorHAnsi" w:hAnsiTheme="majorHAnsi" w:cstheme="majorHAnsi"/>
          <w:sz w:val="13"/>
          <w:szCs w:val="13"/>
        </w:rPr>
        <w:t>en 2019,</w:t>
      </w:r>
      <w:r w:rsidR="008222BF">
        <w:rPr>
          <w:rFonts w:asciiTheme="majorHAnsi" w:hAnsiTheme="majorHAnsi" w:cstheme="majorHAnsi"/>
          <w:sz w:val="13"/>
          <w:szCs w:val="13"/>
        </w:rPr>
        <w:t xml:space="preserve"> </w:t>
      </w:r>
      <w:r w:rsidR="00557A44" w:rsidRPr="00557A44">
        <w:rPr>
          <w:rFonts w:asciiTheme="majorHAnsi" w:hAnsiTheme="majorHAnsi" w:cstheme="majorHAnsi"/>
          <w:sz w:val="13"/>
          <w:szCs w:val="13"/>
        </w:rPr>
        <w:t>manuscrit 12473</w:t>
      </w:r>
      <w:r w:rsidR="008222BF">
        <w:rPr>
          <w:rFonts w:asciiTheme="majorHAnsi" w:hAnsiTheme="majorHAnsi" w:cstheme="majorHAnsi"/>
          <w:sz w:val="13"/>
          <w:szCs w:val="13"/>
        </w:rPr>
        <w:t>.</w:t>
      </w:r>
    </w:p>
    <w:p w:rsidR="003360C1" w:rsidRPr="00557A44" w:rsidRDefault="003360C1" w:rsidP="00557A44">
      <w:pPr>
        <w:rPr>
          <w:rFonts w:asciiTheme="majorHAnsi" w:hAnsiTheme="majorHAnsi" w:cstheme="majorHAnsi"/>
          <w:sz w:val="13"/>
          <w:szCs w:val="13"/>
        </w:rPr>
      </w:pPr>
    </w:p>
    <w:p w:rsidR="001322D5" w:rsidRPr="00DA7E42" w:rsidRDefault="008222BF">
      <w:pPr>
        <w:rPr>
          <w:rFonts w:asciiTheme="majorHAnsi" w:hAnsiTheme="majorHAnsi" w:cstheme="majorHAnsi"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1690064" cy="170283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5-05 à 15.15.17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85" cy="172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 wp14:anchorId="69C997DC" wp14:editId="75D3CFC0">
            <wp:extent cx="1645920" cy="1664911"/>
            <wp:effectExtent l="0" t="0" r="508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0px-Beatriz_de_Dia_-_BN_MS12473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8943" cy="17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proofErr w:type="spellStart"/>
      <w:r w:rsidR="00422EC8" w:rsidRPr="00DA7E42">
        <w:rPr>
          <w:rFonts w:asciiTheme="majorHAnsi" w:hAnsiTheme="majorHAnsi" w:cstheme="majorHAnsi"/>
          <w:sz w:val="28"/>
          <w:szCs w:val="28"/>
          <w:u w:val="single"/>
        </w:rPr>
        <w:t>Beatritz</w:t>
      </w:r>
      <w:proofErr w:type="spellEnd"/>
      <w:r w:rsidR="00DA7E42" w:rsidRPr="00DA7E42">
        <w:rPr>
          <w:rFonts w:asciiTheme="majorHAnsi" w:hAnsiTheme="majorHAnsi" w:cstheme="majorHAnsi"/>
          <w:sz w:val="28"/>
          <w:szCs w:val="28"/>
          <w:u w:val="single"/>
        </w:rPr>
        <w:t xml:space="preserve"> </w:t>
      </w:r>
      <w:r w:rsidR="00422EC8" w:rsidRPr="00DA7E42">
        <w:rPr>
          <w:rFonts w:asciiTheme="majorHAnsi" w:hAnsiTheme="majorHAnsi" w:cstheme="majorHAnsi"/>
          <w:sz w:val="28"/>
          <w:szCs w:val="28"/>
          <w:u w:val="single"/>
        </w:rPr>
        <w:t>de Di</w:t>
      </w:r>
      <w:r w:rsidR="00DA7E42" w:rsidRPr="00DA7E42">
        <w:rPr>
          <w:rFonts w:asciiTheme="majorHAnsi" w:hAnsiTheme="majorHAnsi" w:cstheme="majorHAnsi"/>
          <w:sz w:val="28"/>
          <w:szCs w:val="28"/>
          <w:u w:val="single"/>
        </w:rPr>
        <w:t>a</w:t>
      </w:r>
      <w:r w:rsidR="00422EC8" w:rsidRPr="00DA7E42">
        <w:rPr>
          <w:rFonts w:asciiTheme="majorHAnsi" w:hAnsiTheme="majorHAnsi" w:cstheme="majorHAnsi"/>
          <w:sz w:val="28"/>
          <w:szCs w:val="28"/>
          <w:u w:val="single"/>
        </w:rPr>
        <w:t xml:space="preserve"> : « A </w:t>
      </w:r>
      <w:proofErr w:type="spellStart"/>
      <w:r w:rsidR="00422EC8" w:rsidRPr="00DA7E42">
        <w:rPr>
          <w:rFonts w:asciiTheme="majorHAnsi" w:hAnsiTheme="majorHAnsi" w:cstheme="majorHAnsi"/>
          <w:sz w:val="28"/>
          <w:szCs w:val="28"/>
          <w:u w:val="single"/>
        </w:rPr>
        <w:t>chantar</w:t>
      </w:r>
      <w:proofErr w:type="spellEnd"/>
      <w:r w:rsidR="00422EC8" w:rsidRPr="00DA7E42">
        <w:rPr>
          <w:rFonts w:asciiTheme="majorHAnsi" w:hAnsiTheme="majorHAnsi" w:cstheme="majorHAnsi"/>
          <w:sz w:val="28"/>
          <w:szCs w:val="28"/>
          <w:u w:val="single"/>
        </w:rPr>
        <w:t xml:space="preserve"> m’er »</w:t>
      </w:r>
    </w:p>
    <w:p w:rsidR="000B73F8" w:rsidRPr="00DA7E42" w:rsidRDefault="000B73F8">
      <w:pPr>
        <w:rPr>
          <w:rFonts w:asciiTheme="majorHAnsi" w:hAnsiTheme="majorHAnsi" w:cstheme="majorHAnsi"/>
          <w:sz w:val="28"/>
          <w:szCs w:val="28"/>
          <w:u w:val="single"/>
        </w:rPr>
      </w:pPr>
    </w:p>
    <w:p w:rsidR="003360C1" w:rsidRDefault="003360C1">
      <w:pPr>
        <w:rPr>
          <w:rFonts w:asciiTheme="majorHAnsi" w:hAnsiTheme="majorHAnsi" w:cstheme="majorHAnsi"/>
          <w:sz w:val="20"/>
          <w:szCs w:val="20"/>
        </w:rPr>
      </w:pPr>
    </w:p>
    <w:p w:rsidR="00230BD3" w:rsidRPr="00230BD3" w:rsidRDefault="000B73F8">
      <w:pPr>
        <w:rPr>
          <w:rFonts w:asciiTheme="majorHAnsi" w:hAnsiTheme="majorHAnsi" w:cstheme="majorHAnsi"/>
          <w:sz w:val="20"/>
          <w:szCs w:val="20"/>
        </w:rPr>
      </w:pPr>
      <w:proofErr w:type="spellStart"/>
      <w:r w:rsidRPr="00230BD3">
        <w:rPr>
          <w:rFonts w:asciiTheme="majorHAnsi" w:hAnsiTheme="majorHAnsi" w:cstheme="majorHAnsi"/>
          <w:sz w:val="20"/>
          <w:szCs w:val="20"/>
        </w:rPr>
        <w:t>Beatritz</w:t>
      </w:r>
      <w:proofErr w:type="spellEnd"/>
      <w:r w:rsidR="00473802" w:rsidRPr="00230BD3">
        <w:rPr>
          <w:rFonts w:asciiTheme="majorHAnsi" w:hAnsiTheme="majorHAnsi" w:cstheme="majorHAnsi"/>
          <w:sz w:val="20"/>
          <w:szCs w:val="20"/>
        </w:rPr>
        <w:t xml:space="preserve"> </w:t>
      </w:r>
      <w:r w:rsidR="00482CE7">
        <w:rPr>
          <w:rFonts w:asciiTheme="majorHAnsi" w:hAnsiTheme="majorHAnsi" w:cstheme="majorHAnsi"/>
          <w:sz w:val="20"/>
          <w:szCs w:val="20"/>
        </w:rPr>
        <w:t xml:space="preserve">ou </w:t>
      </w:r>
      <w:proofErr w:type="spellStart"/>
      <w:r w:rsidR="00482CE7">
        <w:rPr>
          <w:rFonts w:asciiTheme="majorHAnsi" w:hAnsiTheme="majorHAnsi" w:cstheme="majorHAnsi"/>
          <w:sz w:val="20"/>
          <w:szCs w:val="20"/>
        </w:rPr>
        <w:t>Beatriz</w:t>
      </w:r>
      <w:proofErr w:type="spellEnd"/>
      <w:r w:rsidR="00482CE7">
        <w:rPr>
          <w:rFonts w:asciiTheme="majorHAnsi" w:hAnsiTheme="majorHAnsi" w:cstheme="majorHAnsi"/>
          <w:sz w:val="20"/>
          <w:szCs w:val="20"/>
        </w:rPr>
        <w:t xml:space="preserve"> </w:t>
      </w:r>
      <w:r w:rsidR="00230BD3" w:rsidRPr="00230BD3">
        <w:rPr>
          <w:rFonts w:asciiTheme="majorHAnsi" w:hAnsiTheme="majorHAnsi" w:cstheme="majorHAnsi"/>
          <w:sz w:val="20"/>
          <w:szCs w:val="20"/>
        </w:rPr>
        <w:t>(environ 11</w:t>
      </w:r>
      <w:r w:rsidR="004D6B8C">
        <w:rPr>
          <w:rFonts w:asciiTheme="majorHAnsi" w:hAnsiTheme="majorHAnsi" w:cstheme="majorHAnsi"/>
          <w:sz w:val="20"/>
          <w:szCs w:val="20"/>
        </w:rPr>
        <w:t>35</w:t>
      </w:r>
      <w:r w:rsidR="00230BD3" w:rsidRPr="00230BD3">
        <w:rPr>
          <w:rFonts w:asciiTheme="majorHAnsi" w:hAnsiTheme="majorHAnsi" w:cstheme="majorHAnsi"/>
          <w:sz w:val="20"/>
          <w:szCs w:val="20"/>
        </w:rPr>
        <w:t>-11</w:t>
      </w:r>
      <w:r w:rsidR="004D6B8C">
        <w:rPr>
          <w:rFonts w:asciiTheme="majorHAnsi" w:hAnsiTheme="majorHAnsi" w:cstheme="majorHAnsi"/>
          <w:sz w:val="20"/>
          <w:szCs w:val="20"/>
        </w:rPr>
        <w:t>8</w:t>
      </w:r>
      <w:r w:rsidR="00230BD3" w:rsidRPr="00230BD3">
        <w:rPr>
          <w:rFonts w:asciiTheme="majorHAnsi" w:hAnsiTheme="majorHAnsi" w:cstheme="majorHAnsi"/>
          <w:sz w:val="20"/>
          <w:szCs w:val="20"/>
        </w:rPr>
        <w:t xml:space="preserve">5) </w:t>
      </w:r>
      <w:r w:rsidR="00473802" w:rsidRPr="00230BD3">
        <w:rPr>
          <w:rFonts w:asciiTheme="majorHAnsi" w:hAnsiTheme="majorHAnsi" w:cstheme="majorHAnsi"/>
          <w:sz w:val="20"/>
          <w:szCs w:val="20"/>
        </w:rPr>
        <w:t>était comtesse de Die</w:t>
      </w:r>
      <w:r w:rsidR="00482CE7">
        <w:rPr>
          <w:rFonts w:asciiTheme="majorHAnsi" w:hAnsiTheme="majorHAnsi" w:cstheme="majorHAnsi"/>
          <w:sz w:val="20"/>
          <w:szCs w:val="20"/>
        </w:rPr>
        <w:t xml:space="preserve"> (ou Dia</w:t>
      </w:r>
      <w:r w:rsidR="00201AB1">
        <w:rPr>
          <w:rFonts w:asciiTheme="majorHAnsi" w:hAnsiTheme="majorHAnsi" w:cstheme="majorHAnsi"/>
          <w:sz w:val="20"/>
          <w:szCs w:val="20"/>
        </w:rPr>
        <w:t xml:space="preserve"> en occitan</w:t>
      </w:r>
      <w:r w:rsidR="00482CE7">
        <w:rPr>
          <w:rFonts w:asciiTheme="majorHAnsi" w:hAnsiTheme="majorHAnsi" w:cstheme="majorHAnsi"/>
          <w:sz w:val="20"/>
          <w:szCs w:val="20"/>
        </w:rPr>
        <w:t>)</w:t>
      </w:r>
      <w:r w:rsidR="00473802" w:rsidRPr="00230BD3">
        <w:rPr>
          <w:rFonts w:asciiTheme="majorHAnsi" w:hAnsiTheme="majorHAnsi" w:cstheme="majorHAnsi"/>
          <w:sz w:val="20"/>
          <w:szCs w:val="20"/>
        </w:rPr>
        <w:t>, dans les Alpes du Sud, mariée à Guillaume de Poitiers (descendant d’u</w:t>
      </w:r>
      <w:r w:rsidR="00230BD3" w:rsidRPr="00230BD3">
        <w:rPr>
          <w:rFonts w:asciiTheme="majorHAnsi" w:hAnsiTheme="majorHAnsi" w:cstheme="majorHAnsi"/>
          <w:sz w:val="20"/>
          <w:szCs w:val="20"/>
        </w:rPr>
        <w:t>n</w:t>
      </w:r>
      <w:r w:rsidR="00473802" w:rsidRPr="00230BD3">
        <w:rPr>
          <w:rFonts w:asciiTheme="majorHAnsi" w:hAnsiTheme="majorHAnsi" w:cstheme="majorHAnsi"/>
          <w:sz w:val="20"/>
          <w:szCs w:val="20"/>
        </w:rPr>
        <w:t xml:space="preserve"> grand troubadour du même nom) et amoureuse de </w:t>
      </w:r>
      <w:proofErr w:type="spellStart"/>
      <w:r w:rsidR="00473802" w:rsidRPr="00230BD3">
        <w:rPr>
          <w:rFonts w:asciiTheme="majorHAnsi" w:hAnsiTheme="majorHAnsi" w:cstheme="majorHAnsi"/>
          <w:sz w:val="20"/>
          <w:szCs w:val="20"/>
        </w:rPr>
        <w:t>Raimbaut</w:t>
      </w:r>
      <w:proofErr w:type="spellEnd"/>
      <w:r w:rsidR="00473802" w:rsidRPr="00230BD3">
        <w:rPr>
          <w:rFonts w:asciiTheme="majorHAnsi" w:hAnsiTheme="majorHAnsi" w:cstheme="majorHAnsi"/>
          <w:sz w:val="20"/>
          <w:szCs w:val="20"/>
        </w:rPr>
        <w:t xml:space="preserve"> d’Orange, qui lui a inspiré ses compositions.</w:t>
      </w:r>
      <w:r w:rsidR="00230BD3" w:rsidRPr="00230BD3">
        <w:rPr>
          <w:rFonts w:asciiTheme="majorHAnsi" w:hAnsiTheme="majorHAnsi" w:cstheme="majorHAnsi"/>
          <w:sz w:val="20"/>
          <w:szCs w:val="20"/>
        </w:rPr>
        <w:t xml:space="preserve"> </w:t>
      </w:r>
    </w:p>
    <w:p w:rsidR="00736935" w:rsidRDefault="00230BD3">
      <w:pPr>
        <w:rPr>
          <w:rFonts w:asciiTheme="majorHAnsi" w:hAnsiTheme="majorHAnsi" w:cstheme="majorHAnsi"/>
          <w:sz w:val="20"/>
          <w:szCs w:val="20"/>
        </w:rPr>
      </w:pPr>
      <w:r w:rsidRPr="00230BD3">
        <w:rPr>
          <w:rFonts w:asciiTheme="majorHAnsi" w:hAnsiTheme="majorHAnsi" w:cstheme="majorHAnsi"/>
          <w:sz w:val="20"/>
          <w:szCs w:val="20"/>
        </w:rPr>
        <w:t xml:space="preserve">Sur le manuscrit ci-dessus, </w:t>
      </w:r>
      <w:r w:rsidR="00736935" w:rsidRPr="00230BD3">
        <w:rPr>
          <w:rFonts w:asciiTheme="majorHAnsi" w:hAnsiTheme="majorHAnsi" w:cstheme="majorHAnsi"/>
          <w:sz w:val="20"/>
          <w:szCs w:val="20"/>
        </w:rPr>
        <w:t>on lit qu’elle était « </w:t>
      </w:r>
      <w:proofErr w:type="spellStart"/>
      <w:r w:rsidR="00736935" w:rsidRPr="00230BD3">
        <w:rPr>
          <w:rFonts w:asciiTheme="majorHAnsi" w:hAnsiTheme="majorHAnsi" w:cstheme="majorHAnsi"/>
          <w:sz w:val="20"/>
          <w:szCs w:val="20"/>
        </w:rPr>
        <w:t>bella</w:t>
      </w:r>
      <w:proofErr w:type="spellEnd"/>
      <w:r w:rsidR="00736935" w:rsidRPr="00230BD3">
        <w:rPr>
          <w:rFonts w:asciiTheme="majorHAnsi" w:hAnsiTheme="majorHAnsi" w:cstheme="majorHAnsi"/>
          <w:sz w:val="20"/>
          <w:szCs w:val="20"/>
        </w:rPr>
        <w:t xml:space="preserve"> donna e </w:t>
      </w:r>
      <w:proofErr w:type="spellStart"/>
      <w:r w:rsidR="00736935" w:rsidRPr="00230BD3">
        <w:rPr>
          <w:rFonts w:asciiTheme="majorHAnsi" w:hAnsiTheme="majorHAnsi" w:cstheme="majorHAnsi"/>
          <w:sz w:val="20"/>
          <w:szCs w:val="20"/>
        </w:rPr>
        <w:t>bona</w:t>
      </w:r>
      <w:proofErr w:type="spellEnd"/>
      <w:r w:rsidR="00736935" w:rsidRPr="00230BD3">
        <w:rPr>
          <w:rFonts w:asciiTheme="majorHAnsi" w:hAnsiTheme="majorHAnsi" w:cstheme="majorHAnsi"/>
          <w:sz w:val="20"/>
          <w:szCs w:val="20"/>
        </w:rPr>
        <w:t> », qu’elle a fait des « </w:t>
      </w:r>
      <w:proofErr w:type="spellStart"/>
      <w:r w:rsidR="00736935" w:rsidRPr="00230BD3">
        <w:rPr>
          <w:rFonts w:asciiTheme="majorHAnsi" w:hAnsiTheme="majorHAnsi" w:cstheme="majorHAnsi"/>
          <w:sz w:val="20"/>
          <w:szCs w:val="20"/>
        </w:rPr>
        <w:t>bonas</w:t>
      </w:r>
      <w:proofErr w:type="spellEnd"/>
      <w:r w:rsidR="00736935" w:rsidRPr="00230BD3">
        <w:rPr>
          <w:rFonts w:asciiTheme="majorHAnsi" w:hAnsiTheme="majorHAnsi" w:cstheme="majorHAnsi"/>
          <w:sz w:val="20"/>
          <w:szCs w:val="20"/>
        </w:rPr>
        <w:t xml:space="preserve"> cansons ».</w:t>
      </w:r>
      <w:r w:rsidR="00736935">
        <w:rPr>
          <w:rFonts w:asciiTheme="majorHAnsi" w:hAnsiTheme="majorHAnsi" w:cstheme="majorHAnsi"/>
          <w:sz w:val="20"/>
          <w:szCs w:val="20"/>
        </w:rPr>
        <w:t xml:space="preserve"> O</w:t>
      </w:r>
      <w:r w:rsidRPr="00230BD3">
        <w:rPr>
          <w:rFonts w:asciiTheme="majorHAnsi" w:hAnsiTheme="majorHAnsi" w:cstheme="majorHAnsi"/>
          <w:sz w:val="20"/>
          <w:szCs w:val="20"/>
        </w:rPr>
        <w:t xml:space="preserve">n la voit sur fond d’or, </w:t>
      </w:r>
      <w:r w:rsidR="00A95369">
        <w:rPr>
          <w:rFonts w:asciiTheme="majorHAnsi" w:hAnsiTheme="majorHAnsi" w:cstheme="majorHAnsi"/>
          <w:sz w:val="20"/>
          <w:szCs w:val="20"/>
        </w:rPr>
        <w:t>en</w:t>
      </w:r>
      <w:r w:rsidRPr="00230BD3">
        <w:rPr>
          <w:rFonts w:asciiTheme="majorHAnsi" w:hAnsiTheme="majorHAnsi" w:cstheme="majorHAnsi"/>
          <w:sz w:val="20"/>
          <w:szCs w:val="20"/>
        </w:rPr>
        <w:t xml:space="preserve"> </w:t>
      </w:r>
    </w:p>
    <w:p w:rsidR="00736935" w:rsidRDefault="00736935">
      <w:pPr>
        <w:rPr>
          <w:rFonts w:asciiTheme="majorHAnsi" w:hAnsiTheme="majorHAnsi" w:cstheme="majorHAnsi"/>
          <w:sz w:val="20"/>
          <w:szCs w:val="20"/>
        </w:rPr>
      </w:pPr>
    </w:p>
    <w:p w:rsidR="00A95369" w:rsidRDefault="00A95369">
      <w:pPr>
        <w:rPr>
          <w:rFonts w:asciiTheme="majorHAnsi" w:hAnsiTheme="majorHAnsi" w:cstheme="majorHAnsi"/>
          <w:sz w:val="20"/>
          <w:szCs w:val="20"/>
        </w:rPr>
      </w:pPr>
      <w:r w:rsidRPr="003360C1">
        <w:rPr>
          <w:rFonts w:asciiTheme="majorHAnsi" w:hAnsiTheme="majorHAnsi" w:cstheme="majorHAnsi"/>
          <w:b/>
          <w:sz w:val="20"/>
          <w:szCs w:val="20"/>
        </w:rPr>
        <w:t>enluminure</w:t>
      </w:r>
      <w:r w:rsidRPr="00230BD3">
        <w:rPr>
          <w:rFonts w:asciiTheme="majorHAnsi" w:hAnsiTheme="majorHAnsi" w:cstheme="majorHAnsi"/>
          <w:sz w:val="20"/>
          <w:szCs w:val="20"/>
        </w:rPr>
        <w:t>......................................</w:t>
      </w:r>
      <w:r>
        <w:rPr>
          <w:rFonts w:asciiTheme="majorHAnsi" w:hAnsiTheme="majorHAnsi" w:cstheme="majorHAnsi"/>
          <w:sz w:val="20"/>
          <w:szCs w:val="20"/>
        </w:rPr>
        <w:t>...........................................................................................................................................................................</w:t>
      </w:r>
    </w:p>
    <w:p w:rsidR="00A95369" w:rsidRDefault="00A95369">
      <w:pPr>
        <w:rPr>
          <w:rFonts w:asciiTheme="majorHAnsi" w:hAnsiTheme="majorHAnsi" w:cstheme="majorHAnsi"/>
          <w:sz w:val="20"/>
          <w:szCs w:val="20"/>
        </w:rPr>
      </w:pPr>
    </w:p>
    <w:p w:rsidR="00106415" w:rsidRDefault="00A95369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incluse dans une </w:t>
      </w:r>
      <w:r w:rsidR="00230BD3" w:rsidRPr="003360C1">
        <w:rPr>
          <w:rFonts w:asciiTheme="majorHAnsi" w:hAnsiTheme="majorHAnsi" w:cstheme="majorHAnsi"/>
          <w:b/>
          <w:sz w:val="20"/>
          <w:szCs w:val="20"/>
        </w:rPr>
        <w:t>lettrine</w:t>
      </w:r>
      <w:r w:rsidR="00230BD3" w:rsidRPr="00230BD3">
        <w:rPr>
          <w:rFonts w:asciiTheme="majorHAnsi" w:hAnsiTheme="majorHAnsi" w:cstheme="majorHAnsi"/>
          <w:sz w:val="20"/>
          <w:szCs w:val="20"/>
        </w:rPr>
        <w:t>...........................................................................</w:t>
      </w:r>
      <w:r w:rsidR="00230BD3">
        <w:rPr>
          <w:rFonts w:asciiTheme="majorHAnsi" w:hAnsiTheme="majorHAnsi" w:cstheme="majorHAnsi"/>
          <w:sz w:val="20"/>
          <w:szCs w:val="20"/>
        </w:rPr>
        <w:t>......................................</w:t>
      </w:r>
      <w:r w:rsidR="00DA7E42">
        <w:rPr>
          <w:rFonts w:asciiTheme="majorHAnsi" w:hAnsiTheme="majorHAnsi" w:cstheme="majorHAnsi"/>
          <w:sz w:val="20"/>
          <w:szCs w:val="20"/>
        </w:rPr>
        <w:t>.........................................................................</w:t>
      </w:r>
      <w:r>
        <w:rPr>
          <w:rFonts w:asciiTheme="majorHAnsi" w:hAnsiTheme="majorHAnsi" w:cstheme="majorHAnsi"/>
          <w:sz w:val="20"/>
          <w:szCs w:val="20"/>
        </w:rPr>
        <w:t>..</w:t>
      </w:r>
    </w:p>
    <w:p w:rsidR="008B632B" w:rsidRDefault="008B632B">
      <w:pPr>
        <w:rPr>
          <w:rFonts w:asciiTheme="majorHAnsi" w:hAnsiTheme="majorHAnsi" w:cstheme="majorHAnsi"/>
          <w:sz w:val="20"/>
          <w:szCs w:val="20"/>
        </w:rPr>
      </w:pPr>
    </w:p>
    <w:p w:rsidR="008B632B" w:rsidRPr="00490C3F" w:rsidRDefault="008B632B" w:rsidP="008B632B">
      <w:pPr>
        <w:rPr>
          <w:rFonts w:asciiTheme="majorHAnsi" w:hAnsiTheme="majorHAnsi" w:cstheme="majorHAnsi"/>
        </w:rPr>
      </w:pPr>
      <w:proofErr w:type="spellStart"/>
      <w:r w:rsidRPr="003360C1">
        <w:rPr>
          <w:rFonts w:asciiTheme="majorHAnsi" w:hAnsiTheme="majorHAnsi" w:cstheme="majorHAnsi"/>
          <w:sz w:val="20"/>
          <w:szCs w:val="20"/>
        </w:rPr>
        <w:t>Beatritz</w:t>
      </w:r>
      <w:proofErr w:type="spellEnd"/>
      <w:r w:rsidRPr="003360C1">
        <w:rPr>
          <w:rFonts w:asciiTheme="majorHAnsi" w:hAnsiTheme="majorHAnsi" w:cstheme="majorHAnsi"/>
          <w:sz w:val="20"/>
          <w:szCs w:val="20"/>
        </w:rPr>
        <w:t xml:space="preserve"> de Dia est l’une des rares </w:t>
      </w:r>
      <w:proofErr w:type="spellStart"/>
      <w:r w:rsidRPr="003360C1">
        <w:rPr>
          <w:rFonts w:asciiTheme="majorHAnsi" w:hAnsiTheme="majorHAnsi" w:cstheme="majorHAnsi"/>
          <w:sz w:val="20"/>
          <w:szCs w:val="20"/>
        </w:rPr>
        <w:t>trobairitz</w:t>
      </w:r>
      <w:proofErr w:type="spellEnd"/>
      <w:r w:rsidRPr="003360C1">
        <w:rPr>
          <w:rFonts w:asciiTheme="majorHAnsi" w:hAnsiTheme="majorHAnsi" w:cstheme="majorHAnsi"/>
          <w:sz w:val="20"/>
          <w:szCs w:val="20"/>
        </w:rPr>
        <w:t xml:space="preserve"> dont on ait conservé une partition</w:t>
      </w:r>
      <w:r>
        <w:rPr>
          <w:rFonts w:asciiTheme="majorHAnsi" w:hAnsiTheme="majorHAnsi" w:cstheme="majorHAnsi"/>
          <w:sz w:val="20"/>
          <w:szCs w:val="20"/>
        </w:rPr>
        <w:t>, dans un chansonnier</w:t>
      </w:r>
      <w:r w:rsidRPr="003360C1">
        <w:rPr>
          <w:rFonts w:asciiTheme="majorHAnsi" w:hAnsiTheme="majorHAnsi" w:cstheme="majorHAnsi"/>
          <w:sz w:val="20"/>
          <w:szCs w:val="20"/>
        </w:rPr>
        <w:t>.</w:t>
      </w:r>
      <w:r>
        <w:rPr>
          <w:rFonts w:asciiTheme="majorHAnsi" w:hAnsiTheme="majorHAnsi" w:cstheme="majorHAnsi"/>
          <w:sz w:val="20"/>
          <w:szCs w:val="20"/>
        </w:rPr>
        <w:t xml:space="preserve"> Qu’observes-tu ? </w:t>
      </w:r>
    </w:p>
    <w:p w:rsidR="008B632B" w:rsidRDefault="008B632B" w:rsidP="008B632B">
      <w:pPr>
        <w:rPr>
          <w:rFonts w:asciiTheme="majorHAnsi" w:hAnsiTheme="majorHAnsi" w:cstheme="majorHAnsi"/>
          <w:sz w:val="20"/>
          <w:szCs w:val="20"/>
        </w:rPr>
      </w:pPr>
    </w:p>
    <w:p w:rsidR="008B632B" w:rsidRDefault="008B632B" w:rsidP="008B632B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Les paroles commencent par une ................................. Chaque portée compte ..............lignes et commence par ..............................................</w:t>
      </w:r>
    </w:p>
    <w:p w:rsidR="008B632B" w:rsidRDefault="008B632B" w:rsidP="008B632B">
      <w:pPr>
        <w:rPr>
          <w:rFonts w:asciiTheme="majorHAnsi" w:hAnsiTheme="majorHAnsi" w:cstheme="majorHAnsi"/>
          <w:sz w:val="20"/>
          <w:szCs w:val="20"/>
        </w:rPr>
      </w:pPr>
    </w:p>
    <w:p w:rsidR="008B632B" w:rsidRPr="003360C1" w:rsidRDefault="008B632B" w:rsidP="008B632B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Les notes ne sont plus écrites sous la forme de neumes, mais selon une notation carrée (je copie des exemples) :</w:t>
      </w:r>
    </w:p>
    <w:p w:rsidR="008B632B" w:rsidRPr="003360C1" w:rsidRDefault="008B632B" w:rsidP="008B632B">
      <w:pPr>
        <w:ind w:left="708" w:firstLine="708"/>
        <w:rPr>
          <w:rFonts w:asciiTheme="majorHAnsi" w:hAnsiTheme="majorHAnsi" w:cstheme="majorHAnsi"/>
          <w:sz w:val="20"/>
          <w:szCs w:val="20"/>
        </w:rPr>
      </w:pPr>
    </w:p>
    <w:p w:rsidR="008B632B" w:rsidRDefault="008B632B" w:rsidP="008B632B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    </w:t>
      </w:r>
      <w:r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279468B6" wp14:editId="0381C45F">
            <wp:extent cx="2646485" cy="3756097"/>
            <wp:effectExtent l="0" t="0" r="0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19-05-06 à 19.48.4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165" cy="388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0"/>
          <w:szCs w:val="20"/>
        </w:rPr>
        <w:t xml:space="preserve">        </w:t>
      </w:r>
      <w:r>
        <w:rPr>
          <w:rFonts w:asciiTheme="majorHAnsi" w:hAnsiTheme="majorHAnsi" w:cstheme="majorHAnsi"/>
          <w:noProof/>
          <w:sz w:val="20"/>
          <w:szCs w:val="20"/>
        </w:rPr>
        <w:drawing>
          <wp:inline distT="0" distB="0" distL="0" distR="0" wp14:anchorId="2457111C" wp14:editId="3B38132C">
            <wp:extent cx="2400300" cy="1464699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d’écran 2019-05-06 à 20.30.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210" cy="152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0"/>
          <w:szCs w:val="20"/>
        </w:rPr>
        <w:t xml:space="preserve">  </w:t>
      </w:r>
    </w:p>
    <w:p w:rsidR="008B632B" w:rsidRPr="00502C83" w:rsidRDefault="008B632B" w:rsidP="008B632B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16"/>
          <w:szCs w:val="16"/>
        </w:rPr>
        <w:t xml:space="preserve">     </w:t>
      </w:r>
      <w:r w:rsidRPr="0097226E">
        <w:rPr>
          <w:rFonts w:asciiTheme="majorHAnsi" w:hAnsiTheme="majorHAnsi" w:cstheme="majorHAnsi"/>
          <w:sz w:val="16"/>
          <w:szCs w:val="16"/>
        </w:rPr>
        <w:t xml:space="preserve">Manuscrit </w:t>
      </w:r>
      <w:r>
        <w:rPr>
          <w:rFonts w:asciiTheme="majorHAnsi" w:hAnsiTheme="majorHAnsi" w:cstheme="majorHAnsi"/>
          <w:sz w:val="16"/>
          <w:szCs w:val="16"/>
        </w:rPr>
        <w:t xml:space="preserve">du XIIIème siècle, </w:t>
      </w:r>
      <w:proofErr w:type="spellStart"/>
      <w:r w:rsidRPr="0097226E">
        <w:rPr>
          <w:rFonts w:asciiTheme="majorHAnsi" w:hAnsiTheme="majorHAnsi" w:cstheme="majorHAnsi"/>
          <w:sz w:val="16"/>
          <w:szCs w:val="16"/>
        </w:rPr>
        <w:t>BnF</w:t>
      </w:r>
      <w:proofErr w:type="spellEnd"/>
      <w:r w:rsidRPr="0097226E">
        <w:rPr>
          <w:rFonts w:asciiTheme="majorHAnsi" w:hAnsiTheme="majorHAnsi" w:cstheme="majorHAnsi"/>
          <w:sz w:val="16"/>
          <w:szCs w:val="16"/>
        </w:rPr>
        <w:t xml:space="preserve"> n°844, feuillet 204</w:t>
      </w:r>
      <w:r>
        <w:rPr>
          <w:rFonts w:asciiTheme="majorHAnsi" w:hAnsiTheme="majorHAnsi" w:cstheme="majorHAnsi"/>
          <w:sz w:val="16"/>
          <w:szCs w:val="16"/>
        </w:rPr>
        <w:t>.</w:t>
      </w:r>
    </w:p>
    <w:p w:rsidR="008B632B" w:rsidRDefault="008B632B" w:rsidP="008B632B">
      <w:pPr>
        <w:rPr>
          <w:rFonts w:asciiTheme="majorHAnsi" w:hAnsiTheme="majorHAnsi" w:cstheme="majorHAnsi"/>
          <w:sz w:val="20"/>
          <w:szCs w:val="20"/>
        </w:rPr>
      </w:pPr>
    </w:p>
    <w:p w:rsidR="008B632B" w:rsidRDefault="008B632B">
      <w:pPr>
        <w:rPr>
          <w:rFonts w:asciiTheme="majorHAnsi" w:hAnsiTheme="majorHAnsi" w:cstheme="majorHAnsi"/>
          <w:sz w:val="20"/>
          <w:szCs w:val="20"/>
        </w:rPr>
      </w:pPr>
    </w:p>
    <w:p w:rsidR="008B632B" w:rsidRDefault="008B632B" w:rsidP="008B632B">
      <w:pPr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42FB9D" wp14:editId="79BB895A">
                <wp:simplePos x="0" y="0"/>
                <wp:positionH relativeFrom="column">
                  <wp:posOffset>2383797</wp:posOffset>
                </wp:positionH>
                <wp:positionV relativeFrom="paragraph">
                  <wp:posOffset>40640</wp:posOffset>
                </wp:positionV>
                <wp:extent cx="77118" cy="77118"/>
                <wp:effectExtent l="0" t="0" r="12065" b="12065"/>
                <wp:wrapNone/>
                <wp:docPr id="7" name="Cad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18" cy="77118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81728" id="Cadre 7" o:spid="_x0000_s1026" style="position:absolute;margin-left:187.7pt;margin-top:3.2pt;width:6.05pt;height:6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118,771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" path="m,l77118,r,77118l,77118,,xm9640,9640r,57838l67478,67478r,-57838l9640,9640xe" fillcolor="#4472c4 [3204]" strokecolor="#1f3763 [1604]" strokeweight="1pt">
                <v:stroke joinstyle="miter"/>
                <v:path arrowok="t" o:connecttype="custom" o:connectlocs="0,0;77118,0;77118,77118;0,77118;0,0;9640,9640;9640,67478;67478,67478;67478,9640;9640,9640" o:connectangles="0,0,0,0,0,0,0,0,0,0"/>
              </v:shape>
            </w:pict>
          </mc:Fallback>
        </mc:AlternateContent>
      </w:r>
      <w:proofErr w:type="spellStart"/>
      <w:r>
        <w:rPr>
          <w:rFonts w:asciiTheme="majorHAnsi" w:hAnsiTheme="majorHAnsi" w:cstheme="majorHAnsi"/>
          <w:sz w:val="20"/>
          <w:szCs w:val="20"/>
        </w:rPr>
        <w:t>Beatritz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de Dia était une </w:t>
      </w:r>
      <w:proofErr w:type="spellStart"/>
      <w:r>
        <w:rPr>
          <w:rFonts w:asciiTheme="majorHAnsi" w:hAnsiTheme="majorHAnsi" w:cstheme="majorHAnsi"/>
          <w:sz w:val="20"/>
          <w:szCs w:val="20"/>
        </w:rPr>
        <w:t>trobairitz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, féminin de      </w:t>
      </w:r>
      <w:r w:rsidRPr="00106415">
        <w:rPr>
          <w:rFonts w:asciiTheme="majorHAnsi" w:hAnsiTheme="majorHAnsi" w:cstheme="majorHAnsi"/>
          <w:b/>
          <w:sz w:val="20"/>
          <w:szCs w:val="20"/>
        </w:rPr>
        <w:t>troubadour</w:t>
      </w:r>
      <w:r>
        <w:rPr>
          <w:rFonts w:asciiTheme="majorHAnsi" w:hAnsiTheme="majorHAnsi" w:cstheme="majorHAnsi"/>
          <w:sz w:val="20"/>
          <w:szCs w:val="20"/>
        </w:rPr>
        <w:t xml:space="preserve">, </w:t>
      </w:r>
      <w:r w:rsidRPr="00F5479D">
        <w:rPr>
          <w:rFonts w:asciiTheme="majorHAnsi" w:hAnsiTheme="majorHAnsi" w:cstheme="majorHAnsi"/>
          <w:b/>
          <w:sz w:val="20"/>
          <w:szCs w:val="20"/>
        </w:rPr>
        <w:t xml:space="preserve">car elle chantait en langue d’oc (Sud)       </w:t>
      </w:r>
    </w:p>
    <w:p w:rsidR="00557C78" w:rsidRDefault="00557C78" w:rsidP="008B632B">
      <w:pPr>
        <w:rPr>
          <w:rFonts w:asciiTheme="majorHAnsi" w:hAnsiTheme="majorHAnsi" w:cstheme="majorHAnsi"/>
          <w:b/>
          <w:sz w:val="20"/>
          <w:szCs w:val="20"/>
        </w:rPr>
      </w:pPr>
    </w:p>
    <w:p w:rsidR="008B632B" w:rsidRDefault="008B632B" w:rsidP="008B632B">
      <w:pPr>
        <w:ind w:left="3540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91414D" wp14:editId="2182E757">
                <wp:simplePos x="0" y="0"/>
                <wp:positionH relativeFrom="column">
                  <wp:posOffset>2411332</wp:posOffset>
                </wp:positionH>
                <wp:positionV relativeFrom="paragraph">
                  <wp:posOffset>41275</wp:posOffset>
                </wp:positionV>
                <wp:extent cx="77118" cy="77118"/>
                <wp:effectExtent l="0" t="0" r="12065" b="12065"/>
                <wp:wrapNone/>
                <wp:docPr id="8" name="Cad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18" cy="77118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74BE5" id="Cadre 8" o:spid="_x0000_s1026" style="position:absolute;margin-left:189.85pt;margin-top:3.25pt;width:6.05pt;height:6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118,7711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" path="m,l77118,r,77118l,77118,,xm9640,9640r,57838l67478,67478r,-57838l9640,9640xe" fillcolor="#4472c4 [3204]" strokecolor="#1f3763 [1604]" strokeweight="1pt">
                <v:stroke joinstyle="miter"/>
                <v:path arrowok="t" o:connecttype="custom" o:connectlocs="0,0;77118,0;77118,77118;0,77118;0,0;9640,9640;9640,67478;67478,67478;67478,9640;9640,9640" o:connectangles="0,0,0,0,0,0,0,0,0,0"/>
              </v:shape>
            </w:pict>
          </mc:Fallback>
        </mc:AlternateContent>
      </w:r>
      <w:r>
        <w:rPr>
          <w:rFonts w:asciiTheme="majorHAnsi" w:hAnsiTheme="majorHAnsi" w:cstheme="majorHAnsi"/>
          <w:b/>
          <w:sz w:val="20"/>
          <w:szCs w:val="20"/>
        </w:rPr>
        <w:t xml:space="preserve">           </w:t>
      </w:r>
      <w:r w:rsidRPr="00F5479D">
        <w:rPr>
          <w:rFonts w:asciiTheme="majorHAnsi" w:hAnsiTheme="majorHAnsi" w:cstheme="majorHAnsi"/>
          <w:b/>
          <w:sz w:val="20"/>
          <w:szCs w:val="20"/>
        </w:rPr>
        <w:t>trouvère</w:t>
      </w:r>
      <w:r>
        <w:rPr>
          <w:rFonts w:asciiTheme="majorHAnsi" w:hAnsiTheme="majorHAnsi" w:cstheme="majorHAnsi"/>
          <w:b/>
          <w:sz w:val="20"/>
          <w:szCs w:val="20"/>
        </w:rPr>
        <w:t>,</w:t>
      </w:r>
      <w:r w:rsidRPr="00F5479D">
        <w:rPr>
          <w:rFonts w:asciiTheme="majorHAnsi" w:hAnsiTheme="majorHAnsi" w:cstheme="majorHAnsi"/>
          <w:b/>
          <w:sz w:val="20"/>
          <w:szCs w:val="20"/>
        </w:rPr>
        <w:t xml:space="preserve"> car elle chantait en langue d’</w:t>
      </w:r>
      <w:proofErr w:type="spellStart"/>
      <w:r w:rsidRPr="00F5479D">
        <w:rPr>
          <w:rFonts w:asciiTheme="majorHAnsi" w:hAnsiTheme="majorHAnsi" w:cstheme="majorHAnsi"/>
          <w:b/>
          <w:sz w:val="20"/>
          <w:szCs w:val="20"/>
        </w:rPr>
        <w:t>oil</w:t>
      </w:r>
      <w:proofErr w:type="spellEnd"/>
      <w:r w:rsidRPr="00F5479D">
        <w:rPr>
          <w:rFonts w:asciiTheme="majorHAnsi" w:hAnsiTheme="majorHAnsi" w:cstheme="majorHAnsi"/>
          <w:b/>
          <w:sz w:val="20"/>
          <w:szCs w:val="20"/>
        </w:rPr>
        <w:t xml:space="preserve"> (Nord).</w:t>
      </w:r>
    </w:p>
    <w:p w:rsidR="00C64DF5" w:rsidRPr="00F5479D" w:rsidRDefault="00C64DF5" w:rsidP="008B632B">
      <w:pPr>
        <w:ind w:left="3540"/>
        <w:rPr>
          <w:rFonts w:asciiTheme="majorHAnsi" w:hAnsiTheme="majorHAnsi" w:cstheme="majorHAnsi"/>
          <w:b/>
          <w:sz w:val="20"/>
          <w:szCs w:val="20"/>
        </w:rPr>
      </w:pPr>
    </w:p>
    <w:p w:rsidR="008B632B" w:rsidRDefault="008B632B" w:rsidP="008B632B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Remarque : Dans le reste de l’Europe, au </w:t>
      </w:r>
      <w:proofErr w:type="spellStart"/>
      <w:r>
        <w:rPr>
          <w:rFonts w:asciiTheme="majorHAnsi" w:hAnsiTheme="majorHAnsi" w:cstheme="majorHAnsi"/>
          <w:sz w:val="20"/>
          <w:szCs w:val="20"/>
        </w:rPr>
        <w:t>Moyen-Age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, on appelait les musiciens des </w:t>
      </w:r>
      <w:r w:rsidRPr="003360C1">
        <w:rPr>
          <w:rFonts w:asciiTheme="majorHAnsi" w:hAnsiTheme="majorHAnsi" w:cstheme="majorHAnsi"/>
          <w:b/>
          <w:sz w:val="20"/>
          <w:szCs w:val="20"/>
        </w:rPr>
        <w:t>ménestrels</w:t>
      </w:r>
      <w:r>
        <w:rPr>
          <w:rFonts w:asciiTheme="majorHAnsi" w:hAnsiTheme="majorHAnsi" w:cstheme="majorHAnsi"/>
          <w:sz w:val="20"/>
          <w:szCs w:val="20"/>
        </w:rPr>
        <w:t xml:space="preserve">, ménétriers, </w:t>
      </w:r>
      <w:proofErr w:type="spellStart"/>
      <w:r>
        <w:rPr>
          <w:rFonts w:asciiTheme="majorHAnsi" w:hAnsiTheme="majorHAnsi" w:cstheme="majorHAnsi"/>
          <w:sz w:val="20"/>
          <w:szCs w:val="20"/>
        </w:rPr>
        <w:t>minstrels</w:t>
      </w:r>
      <w:proofErr w:type="spellEnd"/>
      <w:r>
        <w:rPr>
          <w:rFonts w:asciiTheme="majorHAnsi" w:hAnsiTheme="majorHAnsi" w:cstheme="majorHAnsi"/>
          <w:sz w:val="20"/>
          <w:szCs w:val="20"/>
        </w:rPr>
        <w:t>.</w:t>
      </w:r>
    </w:p>
    <w:p w:rsidR="008B632B" w:rsidRDefault="008B632B" w:rsidP="008B632B">
      <w:pPr>
        <w:rPr>
          <w:rFonts w:asciiTheme="majorHAnsi" w:hAnsiTheme="majorHAnsi" w:cstheme="majorHAnsi"/>
          <w:sz w:val="20"/>
          <w:szCs w:val="20"/>
        </w:rPr>
      </w:pPr>
    </w:p>
    <w:p w:rsidR="00C64DF5" w:rsidRDefault="00C64DF5" w:rsidP="00C64DF5">
      <w:pPr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6D7023" wp14:editId="2973D2BF">
                <wp:simplePos x="0" y="0"/>
                <wp:positionH relativeFrom="column">
                  <wp:posOffset>3844388</wp:posOffset>
                </wp:positionH>
                <wp:positionV relativeFrom="paragraph">
                  <wp:posOffset>29845</wp:posOffset>
                </wp:positionV>
                <wp:extent cx="119818" cy="100899"/>
                <wp:effectExtent l="0" t="0" r="7620" b="13970"/>
                <wp:wrapNone/>
                <wp:docPr id="10" name="Cad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18" cy="100899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A197A" id="Cadre 10" o:spid="_x0000_s1026" style="position:absolute;margin-left:302.7pt;margin-top:2.35pt;width:9.45pt;height:7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818,1008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" path="m,l119818,r,100899l,100899,,xm12612,12612r,75675l107206,88287r,-75675l12612,12612xe" fillcolor="#4472c4 [3204]" strokecolor="#1f3763 [1604]" strokeweight="1pt">
                <v:stroke joinstyle="miter"/>
                <v:path arrowok="t" o:connecttype="custom" o:connectlocs="0,0;119818,0;119818,100899;0,100899;0,0;12612,12612;12612,88287;107206,88287;107206,12612;12612,12612" o:connectangles="0,0,0,0,0,0,0,0,0,0"/>
              </v:shape>
            </w:pict>
          </mc:Fallback>
        </mc:AlternateContent>
      </w:r>
      <w:r>
        <w:rPr>
          <w:rFonts w:asciiTheme="majorHAnsi" w:hAnsiTheme="majorHAnsi" w:cstheme="maj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68AFAB" wp14:editId="5A281B7F">
                <wp:simplePos x="0" y="0"/>
                <wp:positionH relativeFrom="column">
                  <wp:posOffset>1909494</wp:posOffset>
                </wp:positionH>
                <wp:positionV relativeFrom="paragraph">
                  <wp:posOffset>32532</wp:posOffset>
                </wp:positionV>
                <wp:extent cx="119818" cy="100899"/>
                <wp:effectExtent l="0" t="0" r="7620" b="13970"/>
                <wp:wrapNone/>
                <wp:docPr id="6" name="Cad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18" cy="100899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3E145" id="Cadre 6" o:spid="_x0000_s1026" style="position:absolute;margin-left:150.35pt;margin-top:2.55pt;width:9.45pt;height:7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818,1008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" path="m,l119818,r,100899l,100899,,xm12612,12612r,75675l107206,88287r,-75675l12612,12612xe" fillcolor="#4472c4 [3204]" strokecolor="#1f3763 [1604]" strokeweight="1pt">
                <v:stroke joinstyle="miter"/>
                <v:path arrowok="t" o:connecttype="custom" o:connectlocs="0,0;119818,0;119818,100899;0,100899;0,0;12612,12612;12612,88287;107206,88287;107206,12612;12612,12612" o:connectangles="0,0,0,0,0,0,0,0,0,0"/>
              </v:shape>
            </w:pict>
          </mc:Fallback>
        </mc:AlternateContent>
      </w:r>
      <w:r>
        <w:rPr>
          <w:rFonts w:asciiTheme="majorHAnsi" w:hAnsiTheme="majorHAnsi" w:cstheme="majorHAnsi"/>
          <w:sz w:val="20"/>
          <w:szCs w:val="20"/>
        </w:rPr>
        <w:t xml:space="preserve">« A </w:t>
      </w:r>
      <w:proofErr w:type="spellStart"/>
      <w:r>
        <w:rPr>
          <w:rFonts w:asciiTheme="majorHAnsi" w:hAnsiTheme="majorHAnsi" w:cstheme="majorHAnsi"/>
          <w:sz w:val="20"/>
          <w:szCs w:val="20"/>
        </w:rPr>
        <w:t>chantar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 » est </w:t>
      </w:r>
      <w:r>
        <w:rPr>
          <w:rFonts w:asciiTheme="majorHAnsi" w:hAnsiTheme="majorHAnsi" w:cstheme="majorHAnsi"/>
          <w:sz w:val="20"/>
          <w:szCs w:val="20"/>
        </w:rPr>
        <w:t xml:space="preserve">une </w:t>
      </w:r>
      <w:r w:rsidRPr="0097226E">
        <w:rPr>
          <w:rFonts w:asciiTheme="majorHAnsi" w:hAnsiTheme="majorHAnsi" w:cstheme="majorHAnsi"/>
          <w:b/>
          <w:sz w:val="20"/>
          <w:szCs w:val="20"/>
        </w:rPr>
        <w:t>musique</w:t>
      </w:r>
      <w:r w:rsidRPr="0097226E">
        <w:rPr>
          <w:rFonts w:asciiTheme="majorHAnsi" w:hAnsiTheme="majorHAnsi" w:cstheme="majorHAnsi"/>
          <w:b/>
          <w:sz w:val="20"/>
          <w:szCs w:val="20"/>
        </w:rPr>
        <w:tab/>
      </w:r>
      <w:r w:rsidR="00DE5F66">
        <w:rPr>
          <w:rFonts w:asciiTheme="majorHAnsi" w:hAnsiTheme="majorHAnsi" w:cstheme="majorHAnsi"/>
          <w:b/>
          <w:sz w:val="20"/>
          <w:szCs w:val="20"/>
        </w:rPr>
        <w:t xml:space="preserve">            </w:t>
      </w:r>
      <w:r w:rsidRPr="0097226E">
        <w:rPr>
          <w:rFonts w:asciiTheme="majorHAnsi" w:hAnsiTheme="majorHAnsi" w:cstheme="majorHAnsi"/>
          <w:b/>
          <w:sz w:val="20"/>
          <w:szCs w:val="20"/>
        </w:rPr>
        <w:t>religieuse</w:t>
      </w:r>
      <w:r w:rsidR="00DE5F66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DE5F66" w:rsidRPr="00DE5F66">
        <w:rPr>
          <w:rFonts w:asciiTheme="majorHAnsi" w:hAnsiTheme="majorHAnsi" w:cstheme="majorHAnsi"/>
          <w:sz w:val="20"/>
          <w:szCs w:val="20"/>
        </w:rPr>
        <w:t>(donc en latin)</w:t>
      </w:r>
      <w:r w:rsidR="00DE5F66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Pr="0097226E">
        <w:rPr>
          <w:rFonts w:asciiTheme="majorHAnsi" w:hAnsiTheme="majorHAnsi" w:cstheme="majorHAnsi"/>
          <w:b/>
          <w:sz w:val="20"/>
          <w:szCs w:val="20"/>
        </w:rPr>
        <w:tab/>
      </w:r>
      <w:r w:rsidRPr="0097226E">
        <w:rPr>
          <w:rFonts w:asciiTheme="majorHAnsi" w:hAnsiTheme="majorHAnsi" w:cstheme="majorHAnsi"/>
          <w:b/>
          <w:sz w:val="20"/>
          <w:szCs w:val="20"/>
        </w:rPr>
        <w:tab/>
        <w:t>profane</w:t>
      </w:r>
      <w:r w:rsidR="00DE5F66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DE5F66" w:rsidRPr="00DE5F66">
        <w:rPr>
          <w:rFonts w:asciiTheme="majorHAnsi" w:hAnsiTheme="majorHAnsi" w:cstheme="majorHAnsi"/>
          <w:sz w:val="20"/>
          <w:szCs w:val="20"/>
        </w:rPr>
        <w:t>(donc en langue du peuple)</w:t>
      </w:r>
    </w:p>
    <w:p w:rsidR="008B632B" w:rsidRDefault="008B632B" w:rsidP="008B632B">
      <w:pPr>
        <w:rPr>
          <w:rFonts w:asciiTheme="majorHAnsi" w:hAnsiTheme="majorHAnsi" w:cstheme="majorHAnsi"/>
          <w:sz w:val="20"/>
          <w:szCs w:val="20"/>
        </w:rPr>
      </w:pPr>
    </w:p>
    <w:p w:rsidR="00736935" w:rsidRDefault="001A3068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Voici la traduction d</w:t>
      </w:r>
      <w:r w:rsidR="00B06C28">
        <w:rPr>
          <w:rFonts w:asciiTheme="majorHAnsi" w:hAnsiTheme="majorHAnsi" w:cstheme="majorHAnsi"/>
          <w:sz w:val="20"/>
          <w:szCs w:val="20"/>
        </w:rPr>
        <w:t xml:space="preserve">e la première strophe de </w:t>
      </w:r>
      <w:r>
        <w:rPr>
          <w:rFonts w:asciiTheme="majorHAnsi" w:hAnsiTheme="majorHAnsi" w:cstheme="majorHAnsi"/>
          <w:sz w:val="20"/>
          <w:szCs w:val="20"/>
        </w:rPr>
        <w:t>sa canso</w:t>
      </w:r>
      <w:r w:rsidR="003C0E58">
        <w:rPr>
          <w:rFonts w:asciiTheme="majorHAnsi" w:hAnsiTheme="majorHAnsi" w:cstheme="majorHAnsi"/>
          <w:sz w:val="20"/>
          <w:szCs w:val="20"/>
        </w:rPr>
        <w:t>n</w:t>
      </w:r>
      <w:r w:rsidR="00A31C2A">
        <w:rPr>
          <w:rFonts w:asciiTheme="majorHAnsi" w:hAnsiTheme="majorHAnsi" w:cstheme="majorHAnsi"/>
          <w:sz w:val="20"/>
          <w:szCs w:val="20"/>
        </w:rPr>
        <w:t>. Surligne les mots que tu comprends en occitan :</w:t>
      </w:r>
    </w:p>
    <w:p w:rsidR="00B06C28" w:rsidRDefault="00B06C28">
      <w:pPr>
        <w:rPr>
          <w:rFonts w:asciiTheme="majorHAnsi" w:hAnsiTheme="majorHAnsi" w:cstheme="majorHAnsi"/>
          <w:sz w:val="20"/>
          <w:szCs w:val="20"/>
        </w:rPr>
      </w:pPr>
    </w:p>
    <w:p w:rsidR="00B06C28" w:rsidRDefault="00B06C28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A </w:t>
      </w:r>
      <w:proofErr w:type="spellStart"/>
      <w:r>
        <w:rPr>
          <w:rFonts w:asciiTheme="majorHAnsi" w:hAnsiTheme="majorHAnsi" w:cstheme="majorHAnsi"/>
          <w:sz w:val="20"/>
          <w:szCs w:val="20"/>
        </w:rPr>
        <w:t>chantar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m’er de </w:t>
      </w:r>
      <w:proofErr w:type="spellStart"/>
      <w:r>
        <w:rPr>
          <w:rFonts w:asciiTheme="majorHAnsi" w:hAnsiTheme="majorHAnsi" w:cstheme="majorHAnsi"/>
          <w:sz w:val="20"/>
          <w:szCs w:val="20"/>
        </w:rPr>
        <w:t>so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q</w:t>
      </w:r>
      <w:r w:rsidR="008321F8">
        <w:rPr>
          <w:rFonts w:asciiTheme="majorHAnsi" w:hAnsiTheme="majorHAnsi" w:cstheme="majorHAnsi"/>
          <w:sz w:val="20"/>
          <w:szCs w:val="20"/>
        </w:rPr>
        <w:t xml:space="preserve">u’eu no </w:t>
      </w:r>
      <w:proofErr w:type="spellStart"/>
      <w:r w:rsidR="008321F8">
        <w:rPr>
          <w:rFonts w:asciiTheme="majorHAnsi" w:hAnsiTheme="majorHAnsi" w:cstheme="majorHAnsi"/>
          <w:sz w:val="20"/>
          <w:szCs w:val="20"/>
        </w:rPr>
        <w:t>volria</w:t>
      </w:r>
      <w:proofErr w:type="spellEnd"/>
      <w:r w:rsidR="008321F8">
        <w:rPr>
          <w:rFonts w:asciiTheme="majorHAnsi" w:hAnsiTheme="majorHAnsi" w:cstheme="majorHAnsi"/>
          <w:sz w:val="20"/>
          <w:szCs w:val="20"/>
        </w:rPr>
        <w:t xml:space="preserve">, tant me </w:t>
      </w:r>
      <w:proofErr w:type="spellStart"/>
      <w:r w:rsidR="008321F8">
        <w:rPr>
          <w:rFonts w:asciiTheme="majorHAnsi" w:hAnsiTheme="majorHAnsi" w:cstheme="majorHAnsi"/>
          <w:sz w:val="20"/>
          <w:szCs w:val="20"/>
        </w:rPr>
        <w:t>rancur</w:t>
      </w:r>
      <w:proofErr w:type="spellEnd"/>
      <w:r w:rsidR="008321F8">
        <w:rPr>
          <w:rFonts w:asciiTheme="majorHAnsi" w:hAnsiTheme="majorHAnsi" w:cstheme="majorHAnsi"/>
          <w:sz w:val="20"/>
          <w:szCs w:val="20"/>
        </w:rPr>
        <w:t xml:space="preserve"> de lui </w:t>
      </w:r>
      <w:proofErr w:type="spellStart"/>
      <w:r w:rsidR="008321F8">
        <w:rPr>
          <w:rFonts w:asciiTheme="majorHAnsi" w:hAnsiTheme="majorHAnsi" w:cstheme="majorHAnsi"/>
          <w:sz w:val="20"/>
          <w:szCs w:val="20"/>
        </w:rPr>
        <w:t>cui</w:t>
      </w:r>
      <w:proofErr w:type="spellEnd"/>
      <w:r w:rsidR="008321F8">
        <w:rPr>
          <w:rFonts w:asciiTheme="majorHAnsi" w:hAnsiTheme="majorHAnsi" w:cstheme="majorHAnsi"/>
          <w:sz w:val="20"/>
          <w:szCs w:val="20"/>
        </w:rPr>
        <w:t xml:space="preserve"> sui </w:t>
      </w:r>
      <w:proofErr w:type="spellStart"/>
      <w:r w:rsidR="008321F8">
        <w:rPr>
          <w:rFonts w:asciiTheme="majorHAnsi" w:hAnsiTheme="majorHAnsi" w:cstheme="majorHAnsi"/>
          <w:sz w:val="20"/>
          <w:szCs w:val="20"/>
        </w:rPr>
        <w:t>amia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, car eu </w:t>
      </w:r>
      <w:proofErr w:type="spellStart"/>
      <w:r>
        <w:rPr>
          <w:rFonts w:asciiTheme="majorHAnsi" w:hAnsiTheme="majorHAnsi" w:cstheme="majorHAnsi"/>
          <w:sz w:val="20"/>
          <w:szCs w:val="20"/>
        </w:rPr>
        <w:t>l’am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mais que </w:t>
      </w:r>
      <w:proofErr w:type="spellStart"/>
      <w:r>
        <w:rPr>
          <w:rFonts w:asciiTheme="majorHAnsi" w:hAnsiTheme="majorHAnsi" w:cstheme="majorHAnsi"/>
          <w:sz w:val="20"/>
          <w:szCs w:val="20"/>
        </w:rPr>
        <w:t>nuilla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sz w:val="20"/>
          <w:szCs w:val="20"/>
        </w:rPr>
        <w:t>ren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que </w:t>
      </w:r>
      <w:proofErr w:type="spellStart"/>
      <w:r>
        <w:rPr>
          <w:rFonts w:asciiTheme="majorHAnsi" w:hAnsiTheme="majorHAnsi" w:cstheme="majorHAnsi"/>
          <w:sz w:val="20"/>
          <w:szCs w:val="20"/>
        </w:rPr>
        <w:t>sia</w:t>
      </w:r>
      <w:proofErr w:type="spellEnd"/>
    </w:p>
    <w:p w:rsidR="00A111DA" w:rsidRPr="00B06C28" w:rsidRDefault="00A111DA">
      <w:pPr>
        <w:rPr>
          <w:rFonts w:asciiTheme="majorHAnsi" w:hAnsiTheme="majorHAnsi" w:cstheme="majorHAnsi"/>
          <w:i/>
          <w:sz w:val="20"/>
          <w:szCs w:val="20"/>
        </w:rPr>
      </w:pPr>
      <w:r w:rsidRPr="00B06C28">
        <w:rPr>
          <w:rFonts w:asciiTheme="majorHAnsi" w:hAnsiTheme="majorHAnsi" w:cstheme="majorHAnsi"/>
          <w:i/>
          <w:sz w:val="20"/>
          <w:szCs w:val="20"/>
        </w:rPr>
        <w:t>Je chanterai ce dont je n’aurais pas voulu (chanter), tant je me plains de celui dont je suis l’amie, car je l’aime plus que toute chose.</w:t>
      </w:r>
    </w:p>
    <w:p w:rsidR="00B06C28" w:rsidRDefault="00B06C28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Vas lui nom val </w:t>
      </w:r>
      <w:proofErr w:type="spellStart"/>
      <w:r>
        <w:rPr>
          <w:rFonts w:asciiTheme="majorHAnsi" w:hAnsiTheme="majorHAnsi" w:cstheme="majorHAnsi"/>
          <w:sz w:val="20"/>
          <w:szCs w:val="20"/>
        </w:rPr>
        <w:t>merces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ni </w:t>
      </w:r>
      <w:proofErr w:type="spellStart"/>
      <w:r>
        <w:rPr>
          <w:rFonts w:asciiTheme="majorHAnsi" w:hAnsiTheme="majorHAnsi" w:cstheme="majorHAnsi"/>
          <w:sz w:val="20"/>
          <w:szCs w:val="20"/>
        </w:rPr>
        <w:t>cortezia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ni ma </w:t>
      </w:r>
      <w:proofErr w:type="spellStart"/>
      <w:r>
        <w:rPr>
          <w:rFonts w:asciiTheme="majorHAnsi" w:hAnsiTheme="majorHAnsi" w:cstheme="majorHAnsi"/>
          <w:sz w:val="20"/>
          <w:szCs w:val="20"/>
        </w:rPr>
        <w:t>beltatz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ni mos </w:t>
      </w:r>
      <w:proofErr w:type="spellStart"/>
      <w:r>
        <w:rPr>
          <w:rFonts w:asciiTheme="majorHAnsi" w:hAnsiTheme="majorHAnsi" w:cstheme="majorHAnsi"/>
          <w:sz w:val="20"/>
          <w:szCs w:val="20"/>
        </w:rPr>
        <w:t>pretz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ni mos sens</w:t>
      </w:r>
    </w:p>
    <w:p w:rsidR="00A111DA" w:rsidRPr="00B06C28" w:rsidRDefault="00A111DA">
      <w:pPr>
        <w:rPr>
          <w:rFonts w:asciiTheme="majorHAnsi" w:hAnsiTheme="majorHAnsi" w:cstheme="majorHAnsi"/>
          <w:i/>
          <w:sz w:val="20"/>
          <w:szCs w:val="20"/>
        </w:rPr>
      </w:pPr>
      <w:r w:rsidRPr="00B06C28">
        <w:rPr>
          <w:rFonts w:asciiTheme="majorHAnsi" w:hAnsiTheme="majorHAnsi" w:cstheme="majorHAnsi"/>
          <w:i/>
          <w:sz w:val="20"/>
          <w:szCs w:val="20"/>
        </w:rPr>
        <w:t>Auprès de lui ne me valent pitié ni courtoisie, ni ma beauté ni ma valeur ni mon esprit.</w:t>
      </w:r>
    </w:p>
    <w:p w:rsidR="00B06C28" w:rsidRDefault="00B06C28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C’</w:t>
      </w:r>
      <w:proofErr w:type="spellStart"/>
      <w:r>
        <w:rPr>
          <w:rFonts w:asciiTheme="majorHAnsi" w:hAnsiTheme="majorHAnsi" w:cstheme="majorHAnsi"/>
          <w:sz w:val="20"/>
          <w:szCs w:val="20"/>
        </w:rPr>
        <w:t>atressim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sui </w:t>
      </w:r>
      <w:proofErr w:type="spellStart"/>
      <w:r>
        <w:rPr>
          <w:rFonts w:asciiTheme="majorHAnsi" w:hAnsiTheme="majorHAnsi" w:cstheme="majorHAnsi"/>
          <w:sz w:val="20"/>
          <w:szCs w:val="20"/>
        </w:rPr>
        <w:t>enganad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’ e </w:t>
      </w:r>
      <w:proofErr w:type="spellStart"/>
      <w:r>
        <w:rPr>
          <w:rFonts w:asciiTheme="majorHAnsi" w:hAnsiTheme="majorHAnsi" w:cstheme="majorHAnsi"/>
          <w:sz w:val="20"/>
          <w:szCs w:val="20"/>
        </w:rPr>
        <w:t>trahia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com </w:t>
      </w:r>
      <w:proofErr w:type="spellStart"/>
      <w:r>
        <w:rPr>
          <w:rFonts w:asciiTheme="majorHAnsi" w:hAnsiTheme="majorHAnsi" w:cstheme="majorHAnsi"/>
          <w:sz w:val="20"/>
          <w:szCs w:val="20"/>
        </w:rPr>
        <w:t>degresser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, s’eu </w:t>
      </w:r>
      <w:proofErr w:type="spellStart"/>
      <w:r>
        <w:rPr>
          <w:rFonts w:asciiTheme="majorHAnsi" w:hAnsiTheme="majorHAnsi" w:cstheme="majorHAnsi"/>
          <w:sz w:val="20"/>
          <w:szCs w:val="20"/>
        </w:rPr>
        <w:t>fos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>
        <w:rPr>
          <w:rFonts w:asciiTheme="majorHAnsi" w:hAnsiTheme="majorHAnsi" w:cstheme="majorHAnsi"/>
          <w:sz w:val="20"/>
          <w:szCs w:val="20"/>
        </w:rPr>
        <w:t>dezavinens</w:t>
      </w:r>
      <w:proofErr w:type="spellEnd"/>
    </w:p>
    <w:p w:rsidR="00A111DA" w:rsidRDefault="00A111DA">
      <w:pPr>
        <w:rPr>
          <w:rFonts w:asciiTheme="majorHAnsi" w:hAnsiTheme="majorHAnsi" w:cstheme="majorHAnsi"/>
          <w:i/>
          <w:sz w:val="20"/>
          <w:szCs w:val="20"/>
        </w:rPr>
      </w:pPr>
      <w:r w:rsidRPr="00B06C28">
        <w:rPr>
          <w:rFonts w:asciiTheme="majorHAnsi" w:hAnsiTheme="majorHAnsi" w:cstheme="majorHAnsi"/>
          <w:i/>
          <w:sz w:val="20"/>
          <w:szCs w:val="20"/>
        </w:rPr>
        <w:t>Car je suis ainsi trompée et trahie comme je devrais l’être si j’étais déplaisante.</w:t>
      </w:r>
    </w:p>
    <w:p w:rsidR="00C64DF5" w:rsidRDefault="00C64DF5">
      <w:pPr>
        <w:rPr>
          <w:rFonts w:asciiTheme="majorHAnsi" w:hAnsiTheme="majorHAnsi" w:cstheme="majorHAnsi"/>
          <w:i/>
          <w:sz w:val="20"/>
          <w:szCs w:val="20"/>
        </w:rPr>
      </w:pPr>
    </w:p>
    <w:p w:rsidR="00C64DF5" w:rsidRDefault="00C64DF5" w:rsidP="00C64DF5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Même s’il s’agit d’une femme qui dit son amour pour un homme et non le contraire, « A </w:t>
      </w:r>
      <w:proofErr w:type="spellStart"/>
      <w:r>
        <w:rPr>
          <w:rFonts w:asciiTheme="majorHAnsi" w:hAnsiTheme="majorHAnsi" w:cstheme="majorHAnsi"/>
          <w:sz w:val="20"/>
          <w:szCs w:val="20"/>
        </w:rPr>
        <w:t>chantar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 » peut être considéré comme un chant </w:t>
      </w:r>
    </w:p>
    <w:p w:rsidR="00C64DF5" w:rsidRDefault="00C64DF5" w:rsidP="00C64DF5">
      <w:pPr>
        <w:rPr>
          <w:rFonts w:asciiTheme="majorHAnsi" w:hAnsiTheme="majorHAnsi" w:cstheme="majorHAnsi"/>
          <w:sz w:val="20"/>
          <w:szCs w:val="20"/>
        </w:rPr>
      </w:pPr>
    </w:p>
    <w:p w:rsidR="00C64DF5" w:rsidRPr="00C64DF5" w:rsidRDefault="00C64DF5">
      <w:pPr>
        <w:rPr>
          <w:rFonts w:asciiTheme="majorHAnsi" w:hAnsiTheme="majorHAnsi" w:cstheme="majorHAnsi"/>
          <w:sz w:val="20"/>
          <w:szCs w:val="20"/>
        </w:rPr>
      </w:pPr>
      <w:r w:rsidRPr="0097226E">
        <w:rPr>
          <w:rFonts w:asciiTheme="majorHAnsi" w:hAnsiTheme="majorHAnsi" w:cstheme="majorHAnsi"/>
          <w:b/>
          <w:sz w:val="20"/>
          <w:szCs w:val="20"/>
        </w:rPr>
        <w:t>d’amour courtois (</w:t>
      </w:r>
      <w:proofErr w:type="spellStart"/>
      <w:r w:rsidRPr="0097226E">
        <w:rPr>
          <w:rFonts w:asciiTheme="majorHAnsi" w:hAnsiTheme="majorHAnsi" w:cstheme="majorHAnsi"/>
          <w:b/>
          <w:sz w:val="20"/>
          <w:szCs w:val="20"/>
        </w:rPr>
        <w:t>fin’amor</w:t>
      </w:r>
      <w:proofErr w:type="spellEnd"/>
      <w:r w:rsidRPr="0097226E">
        <w:rPr>
          <w:rFonts w:asciiTheme="majorHAnsi" w:hAnsiTheme="majorHAnsi" w:cstheme="majorHAnsi"/>
          <w:b/>
          <w:sz w:val="20"/>
          <w:szCs w:val="20"/>
        </w:rPr>
        <w:t>)</w:t>
      </w:r>
      <w:r>
        <w:rPr>
          <w:rFonts w:asciiTheme="majorHAnsi" w:hAnsiTheme="majorHAnsi" w:cstheme="majorHAnsi"/>
          <w:sz w:val="20"/>
          <w:szCs w:val="20"/>
        </w:rPr>
        <w:t xml:space="preserve"> .....................................................................................................................................................................................</w:t>
      </w:r>
    </w:p>
    <w:p w:rsidR="008B632B" w:rsidRDefault="008B632B">
      <w:pPr>
        <w:rPr>
          <w:rFonts w:asciiTheme="majorHAnsi" w:hAnsiTheme="majorHAnsi" w:cstheme="majorHAnsi"/>
          <w:i/>
          <w:sz w:val="20"/>
          <w:szCs w:val="20"/>
        </w:rPr>
      </w:pPr>
    </w:p>
    <w:p w:rsidR="008B632B" w:rsidRPr="00BC4917" w:rsidRDefault="008B632B" w:rsidP="008B632B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Voici la traduction des autres strophes : </w:t>
      </w:r>
      <w:r w:rsidRPr="00BC4917">
        <w:rPr>
          <w:rFonts w:asciiTheme="majorHAnsi" w:hAnsiTheme="majorHAnsi" w:cstheme="majorHAnsi"/>
          <w:sz w:val="20"/>
          <w:szCs w:val="20"/>
        </w:rPr>
        <w:t xml:space="preserve"> </w:t>
      </w:r>
      <w:r>
        <w:rPr>
          <w:rFonts w:asciiTheme="majorHAnsi" w:hAnsiTheme="majorHAnsi" w:cstheme="majorHAnsi"/>
          <w:sz w:val="20"/>
          <w:szCs w:val="20"/>
        </w:rPr>
        <w:t xml:space="preserve">cet amour </w:t>
      </w:r>
      <w:proofErr w:type="spellStart"/>
      <w:r>
        <w:rPr>
          <w:rFonts w:asciiTheme="majorHAnsi" w:hAnsiTheme="majorHAnsi" w:cstheme="majorHAnsi"/>
          <w:sz w:val="20"/>
          <w:szCs w:val="20"/>
        </w:rPr>
        <w:t>a-t-il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un avenir ?</w:t>
      </w:r>
    </w:p>
    <w:p w:rsidR="008B632B" w:rsidRDefault="008B632B">
      <w:pPr>
        <w:rPr>
          <w:rFonts w:asciiTheme="majorHAnsi" w:hAnsiTheme="majorHAnsi" w:cstheme="majorHAnsi"/>
          <w:i/>
          <w:sz w:val="20"/>
          <w:szCs w:val="20"/>
        </w:rPr>
      </w:pPr>
    </w:p>
    <w:p w:rsidR="008B632B" w:rsidRPr="00B06C28" w:rsidRDefault="008B632B" w:rsidP="008B632B">
      <w:pPr>
        <w:jc w:val="center"/>
        <w:rPr>
          <w:rFonts w:asciiTheme="majorHAnsi" w:hAnsiTheme="majorHAnsi" w:cstheme="majorHAnsi"/>
          <w:i/>
          <w:sz w:val="20"/>
          <w:szCs w:val="20"/>
        </w:rPr>
      </w:pPr>
      <w:r>
        <w:rPr>
          <w:rFonts w:asciiTheme="majorHAnsi" w:hAnsiTheme="majorHAnsi" w:cstheme="majorHAnsi"/>
          <w:i/>
          <w:noProof/>
          <w:sz w:val="20"/>
          <w:szCs w:val="20"/>
        </w:rPr>
        <w:drawing>
          <wp:inline distT="0" distB="0" distL="0" distR="0">
            <wp:extent cx="5873262" cy="479164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05-22 à 18.11.4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231" cy="480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E58" w:rsidRDefault="003C0E58">
      <w:pPr>
        <w:rPr>
          <w:rFonts w:asciiTheme="majorHAnsi" w:hAnsiTheme="majorHAnsi" w:cstheme="majorHAnsi"/>
          <w:sz w:val="20"/>
          <w:szCs w:val="20"/>
        </w:rPr>
      </w:pPr>
    </w:p>
    <w:p w:rsidR="00736935" w:rsidRDefault="00DA7E42">
      <w:pPr>
        <w:rPr>
          <w:rFonts w:asciiTheme="majorHAnsi" w:hAnsiTheme="majorHAnsi" w:cstheme="majorHAnsi"/>
          <w:sz w:val="20"/>
          <w:szCs w:val="20"/>
        </w:rPr>
      </w:pPr>
      <w:proofErr w:type="spellStart"/>
      <w:r>
        <w:rPr>
          <w:rFonts w:asciiTheme="majorHAnsi" w:hAnsiTheme="majorHAnsi" w:cstheme="majorHAnsi"/>
          <w:sz w:val="20"/>
          <w:szCs w:val="20"/>
        </w:rPr>
        <w:t>Beatritz</w:t>
      </w:r>
      <w:proofErr w:type="spellEnd"/>
      <w:r>
        <w:rPr>
          <w:rFonts w:asciiTheme="majorHAnsi" w:hAnsiTheme="majorHAnsi" w:cstheme="majorHAnsi"/>
          <w:sz w:val="20"/>
          <w:szCs w:val="20"/>
        </w:rPr>
        <w:t xml:space="preserve"> a vécu dans un siècle où l</w:t>
      </w:r>
      <w:r w:rsidR="00736935">
        <w:rPr>
          <w:rFonts w:asciiTheme="majorHAnsi" w:hAnsiTheme="majorHAnsi" w:cstheme="majorHAnsi"/>
          <w:sz w:val="20"/>
          <w:szCs w:val="20"/>
        </w:rPr>
        <w:t xml:space="preserve">es troubadours et </w:t>
      </w:r>
      <w:proofErr w:type="spellStart"/>
      <w:r w:rsidR="00736935">
        <w:rPr>
          <w:rFonts w:asciiTheme="majorHAnsi" w:hAnsiTheme="majorHAnsi" w:cstheme="majorHAnsi"/>
          <w:sz w:val="20"/>
          <w:szCs w:val="20"/>
        </w:rPr>
        <w:t>trobairitz</w:t>
      </w:r>
      <w:proofErr w:type="spellEnd"/>
      <w:r w:rsidR="00736935">
        <w:rPr>
          <w:rFonts w:asciiTheme="majorHAnsi" w:hAnsiTheme="majorHAnsi" w:cstheme="majorHAnsi"/>
          <w:sz w:val="20"/>
          <w:szCs w:val="20"/>
        </w:rPr>
        <w:t xml:space="preserve"> ont été particulièrement encouragés</w:t>
      </w:r>
      <w:r>
        <w:rPr>
          <w:rFonts w:asciiTheme="majorHAnsi" w:hAnsiTheme="majorHAnsi" w:cstheme="majorHAnsi"/>
          <w:sz w:val="20"/>
          <w:szCs w:val="20"/>
        </w:rPr>
        <w:t xml:space="preserve"> </w:t>
      </w:r>
      <w:r w:rsidR="00736935">
        <w:rPr>
          <w:rFonts w:asciiTheme="majorHAnsi" w:hAnsiTheme="majorHAnsi" w:cstheme="majorHAnsi"/>
          <w:sz w:val="20"/>
          <w:szCs w:val="20"/>
        </w:rPr>
        <w:t xml:space="preserve">par une grande personnalité politique : </w:t>
      </w:r>
    </w:p>
    <w:p w:rsidR="00736935" w:rsidRDefault="00736935">
      <w:pPr>
        <w:rPr>
          <w:rFonts w:asciiTheme="majorHAnsi" w:hAnsiTheme="majorHAnsi" w:cstheme="majorHAnsi"/>
          <w:sz w:val="20"/>
          <w:szCs w:val="20"/>
        </w:rPr>
      </w:pPr>
    </w:p>
    <w:p w:rsidR="00736935" w:rsidRDefault="00736935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Aliénor d’Aquitaine.....................................................................................................................................................................................................</w:t>
      </w:r>
    </w:p>
    <w:p w:rsidR="00736935" w:rsidRDefault="00736935">
      <w:pPr>
        <w:rPr>
          <w:rFonts w:asciiTheme="majorHAnsi" w:hAnsiTheme="majorHAnsi" w:cstheme="majorHAnsi"/>
          <w:sz w:val="20"/>
          <w:szCs w:val="20"/>
        </w:rPr>
      </w:pPr>
    </w:p>
    <w:p w:rsidR="00736935" w:rsidRDefault="00736935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36935" w:rsidRDefault="00736935">
      <w:pPr>
        <w:rPr>
          <w:rFonts w:asciiTheme="majorHAnsi" w:hAnsiTheme="majorHAnsi" w:cstheme="majorHAnsi"/>
          <w:sz w:val="20"/>
          <w:szCs w:val="20"/>
        </w:rPr>
      </w:pPr>
    </w:p>
    <w:p w:rsidR="00C64DF5" w:rsidRDefault="00736935">
      <w:pPr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64DF5" w:rsidRPr="00C64DF5" w:rsidRDefault="00C64DF5">
      <w:pPr>
        <w:rPr>
          <w:rFonts w:asciiTheme="majorHAnsi" w:hAnsiTheme="majorHAnsi" w:cstheme="majorHAnsi"/>
          <w:sz w:val="20"/>
          <w:szCs w:val="20"/>
        </w:rPr>
      </w:pPr>
      <w:bookmarkStart w:id="0" w:name="_GoBack"/>
      <w:bookmarkEnd w:id="0"/>
    </w:p>
    <w:p w:rsidR="008222BF" w:rsidRPr="008B632B" w:rsidRDefault="00B06C28" w:rsidP="008B632B">
      <w:pPr>
        <w:ind w:left="2124" w:firstLine="708"/>
        <w:rPr>
          <w:rFonts w:asciiTheme="majorHAnsi" w:hAnsiTheme="majorHAnsi" w:cstheme="majorHAnsi"/>
          <w:sz w:val="16"/>
          <w:szCs w:val="16"/>
        </w:rPr>
      </w:pPr>
      <w:r w:rsidRPr="00473802">
        <w:rPr>
          <w:rFonts w:asciiTheme="majorHAnsi" w:hAnsiTheme="majorHAnsi" w:cstheme="majorHAnsi"/>
          <w:noProof/>
        </w:rPr>
        <w:drawing>
          <wp:inline distT="0" distB="0" distL="0" distR="0" wp14:anchorId="5BCC2B72" wp14:editId="42ABAB67">
            <wp:extent cx="1365006" cy="1820008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ste de Beatriz à Di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016" cy="19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1C2A">
        <w:rPr>
          <w:rFonts w:asciiTheme="majorHAnsi" w:hAnsiTheme="majorHAnsi" w:cstheme="majorHAnsi"/>
        </w:rPr>
        <w:t xml:space="preserve"> </w:t>
      </w:r>
      <w:r w:rsidRPr="00BA22CF">
        <w:rPr>
          <w:rFonts w:asciiTheme="majorHAnsi" w:hAnsiTheme="majorHAnsi" w:cstheme="majorHAnsi"/>
          <w:sz w:val="16"/>
          <w:szCs w:val="16"/>
        </w:rPr>
        <w:t xml:space="preserve">Buste de </w:t>
      </w:r>
      <w:proofErr w:type="spellStart"/>
      <w:r w:rsidRPr="00BA22CF">
        <w:rPr>
          <w:rFonts w:asciiTheme="majorHAnsi" w:hAnsiTheme="majorHAnsi" w:cstheme="majorHAnsi"/>
          <w:sz w:val="16"/>
          <w:szCs w:val="16"/>
        </w:rPr>
        <w:t>Beatritz</w:t>
      </w:r>
      <w:proofErr w:type="spellEnd"/>
      <w:r w:rsidRPr="00BA22CF">
        <w:rPr>
          <w:rFonts w:asciiTheme="majorHAnsi" w:hAnsiTheme="majorHAnsi" w:cstheme="majorHAnsi"/>
          <w:sz w:val="16"/>
          <w:szCs w:val="16"/>
        </w:rPr>
        <w:t>, à Die</w:t>
      </w:r>
      <w:r>
        <w:rPr>
          <w:rFonts w:asciiTheme="majorHAnsi" w:hAnsiTheme="majorHAnsi" w:cstheme="majorHAnsi"/>
          <w:sz w:val="16"/>
          <w:szCs w:val="16"/>
        </w:rPr>
        <w:t xml:space="preserve"> (Drôme, Sud-est de la France), par la sculptrice Jeanne </w:t>
      </w:r>
      <w:proofErr w:type="spellStart"/>
      <w:r>
        <w:rPr>
          <w:rFonts w:asciiTheme="majorHAnsi" w:hAnsiTheme="majorHAnsi" w:cstheme="majorHAnsi"/>
          <w:sz w:val="16"/>
          <w:szCs w:val="16"/>
        </w:rPr>
        <w:t>Royannez</w:t>
      </w:r>
      <w:proofErr w:type="spellEnd"/>
      <w:r>
        <w:rPr>
          <w:rFonts w:asciiTheme="majorHAnsi" w:hAnsiTheme="majorHAnsi" w:cstheme="majorHAnsi"/>
          <w:sz w:val="16"/>
          <w:szCs w:val="16"/>
        </w:rPr>
        <w:t xml:space="preserve"> (1888)</w:t>
      </w:r>
    </w:p>
    <w:sectPr w:rsidR="008222BF" w:rsidRPr="008B632B" w:rsidSect="00C64DF5">
      <w:pgSz w:w="11900" w:h="16840"/>
      <w:pgMar w:top="357" w:right="357" w:bottom="357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EC8"/>
    <w:rsid w:val="00083ACE"/>
    <w:rsid w:val="000B73F8"/>
    <w:rsid w:val="00106415"/>
    <w:rsid w:val="001322D5"/>
    <w:rsid w:val="00191F17"/>
    <w:rsid w:val="001A3068"/>
    <w:rsid w:val="001B3B45"/>
    <w:rsid w:val="001C7883"/>
    <w:rsid w:val="00201AB1"/>
    <w:rsid w:val="00230BD3"/>
    <w:rsid w:val="0025313F"/>
    <w:rsid w:val="003360C1"/>
    <w:rsid w:val="00362FA7"/>
    <w:rsid w:val="00396083"/>
    <w:rsid w:val="003A4435"/>
    <w:rsid w:val="003C0E58"/>
    <w:rsid w:val="00422EC8"/>
    <w:rsid w:val="00473802"/>
    <w:rsid w:val="00481926"/>
    <w:rsid w:val="00482CE7"/>
    <w:rsid w:val="00490C3F"/>
    <w:rsid w:val="004D6B8C"/>
    <w:rsid w:val="004F0A21"/>
    <w:rsid w:val="00502C83"/>
    <w:rsid w:val="00557A44"/>
    <w:rsid w:val="00557C78"/>
    <w:rsid w:val="005C3227"/>
    <w:rsid w:val="005E747C"/>
    <w:rsid w:val="00736935"/>
    <w:rsid w:val="008222BF"/>
    <w:rsid w:val="008321F8"/>
    <w:rsid w:val="008616A3"/>
    <w:rsid w:val="008B632B"/>
    <w:rsid w:val="00935CA6"/>
    <w:rsid w:val="0097226E"/>
    <w:rsid w:val="00A111DA"/>
    <w:rsid w:val="00A31C2A"/>
    <w:rsid w:val="00A95369"/>
    <w:rsid w:val="00AE0ACC"/>
    <w:rsid w:val="00B06C28"/>
    <w:rsid w:val="00BA22CF"/>
    <w:rsid w:val="00BC4917"/>
    <w:rsid w:val="00C64DF5"/>
    <w:rsid w:val="00D562E7"/>
    <w:rsid w:val="00D57E82"/>
    <w:rsid w:val="00DA7E42"/>
    <w:rsid w:val="00DE5F66"/>
    <w:rsid w:val="00E41959"/>
    <w:rsid w:val="00EB28B3"/>
    <w:rsid w:val="00F121C7"/>
    <w:rsid w:val="00F5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E2011"/>
  <w15:chartTrackingRefBased/>
  <w15:docId w15:val="{890A3D15-B18B-D843-9069-DDB5D9327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A111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9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2</Pages>
  <Words>609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Muriel GARAICOECHEA</dc:creator>
  <cp:keywords/>
  <dc:description/>
  <cp:lastModifiedBy>Muriel GARAICOECHEA</cp:lastModifiedBy>
  <cp:revision>30</cp:revision>
  <dcterms:created xsi:type="dcterms:W3CDTF">2019-05-05T12:48:00Z</dcterms:created>
  <dcterms:modified xsi:type="dcterms:W3CDTF">2019-05-22T16:54:00Z</dcterms:modified>
</cp:coreProperties>
</file>